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CF6C" w14:textId="6B2865ED" w:rsidR="00E619BC" w:rsidRPr="00E619BC" w:rsidRDefault="00E619BC">
      <w:pPr>
        <w:rPr>
          <w:rFonts w:ascii="BIZ UDPゴシック" w:eastAsia="BIZ UDPゴシック" w:hAnsi="BIZ UDPゴシック"/>
          <w:sz w:val="36"/>
          <w:szCs w:val="36"/>
        </w:rPr>
      </w:pPr>
      <w:r w:rsidRPr="00E619BC">
        <w:rPr>
          <w:rFonts w:ascii="BIZ UDPゴシック" w:eastAsia="BIZ UDPゴシック" w:hAnsi="BIZ UDPゴシック" w:hint="eastAsia"/>
          <w:sz w:val="36"/>
          <w:szCs w:val="36"/>
        </w:rPr>
        <w:t>三重中央医療センター　奨学金を希望される方</w:t>
      </w:r>
      <w:r w:rsidR="00D759AF">
        <w:rPr>
          <w:rFonts w:ascii="BIZ UDPゴシック" w:eastAsia="BIZ UDPゴシック" w:hAnsi="BIZ UDPゴシック" w:hint="eastAsia"/>
          <w:sz w:val="36"/>
          <w:szCs w:val="36"/>
        </w:rPr>
        <w:t>へ</w:t>
      </w:r>
    </w:p>
    <w:p w14:paraId="2D32281E" w14:textId="77777777" w:rsidR="00E619BC" w:rsidRDefault="00E619BC">
      <w:pPr>
        <w:rPr>
          <w:rFonts w:ascii="BIZ UDPゴシック" w:eastAsia="BIZ UDPゴシック" w:hAnsi="BIZ UDPゴシック"/>
        </w:rPr>
      </w:pPr>
    </w:p>
    <w:p w14:paraId="216D8006" w14:textId="77777777" w:rsidR="00E97056" w:rsidRDefault="00E619BC" w:rsidP="00E619BC">
      <w:pPr>
        <w:spacing w:line="480" w:lineRule="exact"/>
        <w:ind w:firstLineChars="100" w:firstLine="240"/>
        <w:rPr>
          <w:rFonts w:ascii="BIZ UDPゴシック" w:eastAsia="BIZ UDPゴシック" w:hAnsi="BIZ UDPゴシック"/>
          <w:sz w:val="24"/>
        </w:rPr>
      </w:pPr>
      <w:r w:rsidRPr="00E619BC">
        <w:rPr>
          <w:rFonts w:ascii="BIZ UDPゴシック" w:eastAsia="BIZ UDPゴシック" w:hAnsi="BIZ UDPゴシック" w:hint="eastAsia"/>
          <w:sz w:val="24"/>
        </w:rPr>
        <w:t>国立病院機構三重中央医療センターでは、看護系大学、看護専門学校等に在籍する学生で、当該学校を卒業後、当院への就職を希望する学生に対して奨学金を貸与することにより、修学を支援いたします。</w:t>
      </w:r>
    </w:p>
    <w:p w14:paraId="5AD4F95B" w14:textId="714AE8FA" w:rsidR="00E619BC" w:rsidRDefault="00E97056" w:rsidP="00E619BC">
      <w:pPr>
        <w:spacing w:line="48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令和8年4月より奨学金の貸与</w:t>
      </w:r>
      <w:r w:rsidR="00D759AF">
        <w:rPr>
          <w:rFonts w:ascii="BIZ UDPゴシック" w:eastAsia="BIZ UDPゴシック" w:hAnsi="BIZ UDPゴシック" w:hint="eastAsia"/>
          <w:sz w:val="24"/>
        </w:rPr>
        <w:t>ルール</w:t>
      </w:r>
      <w:r>
        <w:rPr>
          <w:rFonts w:ascii="BIZ UDPゴシック" w:eastAsia="BIZ UDPゴシック" w:hAnsi="BIZ UDPゴシック" w:hint="eastAsia"/>
          <w:sz w:val="24"/>
        </w:rPr>
        <w:t>が変更されました。</w:t>
      </w:r>
    </w:p>
    <w:p w14:paraId="6C52AA3C" w14:textId="77777777" w:rsidR="00E619BC" w:rsidRDefault="00E619BC" w:rsidP="00E619BC">
      <w:pPr>
        <w:spacing w:line="480" w:lineRule="exact"/>
        <w:rPr>
          <w:rFonts w:ascii="BIZ UDPゴシック" w:eastAsia="BIZ UDPゴシック" w:hAnsi="BIZ UDPゴシック"/>
          <w:sz w:val="24"/>
        </w:rPr>
      </w:pPr>
    </w:p>
    <w:p w14:paraId="1C2DFF88" w14:textId="58EFC92A" w:rsidR="00E619BC" w:rsidRDefault="00E619BC" w:rsidP="00E97056">
      <w:pPr>
        <w:spacing w:line="400" w:lineRule="exact"/>
        <w:rPr>
          <w:rFonts w:ascii="BIZ UDPゴシック" w:eastAsia="BIZ UDPゴシック" w:hAnsi="BIZ UDPゴシック"/>
          <w:sz w:val="24"/>
        </w:rPr>
      </w:pPr>
      <w:r w:rsidRPr="00316E65">
        <w:rPr>
          <w:rFonts w:ascii="BIZ UDPゴシック" w:eastAsia="BIZ UDPゴシック" w:hAnsi="BIZ UDPゴシック" w:hint="eastAsia"/>
          <w:b/>
          <w:bCs/>
          <w:sz w:val="24"/>
        </w:rPr>
        <w:t>【募集人数】</w:t>
      </w:r>
      <w:r w:rsidR="00316E65">
        <w:rPr>
          <w:rFonts w:ascii="BIZ UDPゴシック" w:eastAsia="BIZ UDPゴシック" w:hAnsi="BIZ UDPゴシック" w:hint="eastAsia"/>
          <w:b/>
          <w:bCs/>
          <w:sz w:val="24"/>
        </w:rPr>
        <w:t xml:space="preserve">　</w:t>
      </w:r>
      <w:r>
        <w:rPr>
          <w:rFonts w:ascii="BIZ UDPゴシック" w:eastAsia="BIZ UDPゴシック" w:hAnsi="BIZ UDPゴシック" w:hint="eastAsia"/>
          <w:sz w:val="24"/>
        </w:rPr>
        <w:t>10名</w:t>
      </w:r>
    </w:p>
    <w:p w14:paraId="7CE4406B" w14:textId="020535F1" w:rsidR="00E619BC" w:rsidRDefault="00E619BC" w:rsidP="00E97056">
      <w:pPr>
        <w:spacing w:line="400" w:lineRule="exact"/>
        <w:rPr>
          <w:rFonts w:ascii="BIZ UDPゴシック" w:eastAsia="BIZ UDPゴシック" w:hAnsi="BIZ UDPゴシック"/>
          <w:sz w:val="24"/>
        </w:rPr>
      </w:pPr>
      <w:r w:rsidRPr="00316E65">
        <w:rPr>
          <w:rFonts w:ascii="BIZ UDPゴシック" w:eastAsia="BIZ UDPゴシック" w:hAnsi="BIZ UDPゴシック" w:hint="eastAsia"/>
          <w:b/>
          <w:bCs/>
          <w:sz w:val="24"/>
        </w:rPr>
        <w:t>【貸与期間】</w:t>
      </w:r>
      <w:r w:rsidR="00316E65">
        <w:rPr>
          <w:rFonts w:ascii="BIZ UDPゴシック" w:eastAsia="BIZ UDPゴシック" w:hAnsi="BIZ UDPゴシック" w:hint="eastAsia"/>
          <w:b/>
          <w:bCs/>
          <w:sz w:val="24"/>
        </w:rPr>
        <w:t xml:space="preserve">　</w:t>
      </w:r>
      <w:r>
        <w:rPr>
          <w:rFonts w:ascii="BIZ UDPゴシック" w:eastAsia="BIZ UDPゴシック" w:hAnsi="BIZ UDPゴシック" w:hint="eastAsia"/>
          <w:sz w:val="24"/>
        </w:rPr>
        <w:t>連続最大3年</w:t>
      </w:r>
    </w:p>
    <w:p w14:paraId="17A894A6" w14:textId="0673D81A" w:rsidR="00E619BC" w:rsidRDefault="00E619BC" w:rsidP="00E97056">
      <w:pPr>
        <w:spacing w:line="400" w:lineRule="exact"/>
        <w:rPr>
          <w:rFonts w:ascii="BIZ UDPゴシック" w:eastAsia="BIZ UDPゴシック" w:hAnsi="BIZ UDPゴシック"/>
          <w:sz w:val="24"/>
        </w:rPr>
      </w:pPr>
      <w:r w:rsidRPr="00316E65">
        <w:rPr>
          <w:rFonts w:ascii="BIZ UDPゴシック" w:eastAsia="BIZ UDPゴシック" w:hAnsi="BIZ UDPゴシック" w:hint="eastAsia"/>
          <w:b/>
          <w:bCs/>
          <w:sz w:val="24"/>
        </w:rPr>
        <w:t>【貸与額】</w:t>
      </w:r>
      <w:r>
        <w:rPr>
          <w:rFonts w:ascii="BIZ UDPゴシック" w:eastAsia="BIZ UDPゴシック" w:hAnsi="BIZ UDPゴシック" w:hint="eastAsia"/>
          <w:sz w:val="24"/>
        </w:rPr>
        <w:t xml:space="preserve">　年額60万</w:t>
      </w:r>
      <w:r w:rsidR="00956B87">
        <w:rPr>
          <w:rFonts w:ascii="BIZ UDPゴシック" w:eastAsia="BIZ UDPゴシック" w:hAnsi="BIZ UDPゴシック" w:hint="eastAsia"/>
          <w:sz w:val="24"/>
        </w:rPr>
        <w:t>（分割振り込み</w:t>
      </w:r>
      <w:r w:rsidR="00BF599C" w:rsidRPr="00BF599C">
        <w:rPr>
          <w:rFonts w:ascii="BIZ UDPゴシック" w:eastAsia="BIZ UDPゴシック" w:hAnsi="BIZ UDPゴシック" w:hint="eastAsia"/>
          <w:sz w:val="24"/>
        </w:rPr>
        <w:t>１</w:t>
      </w:r>
      <w:r w:rsidR="00956B87" w:rsidRPr="00BF599C">
        <w:rPr>
          <w:rFonts w:ascii="BIZ UDPゴシック" w:eastAsia="BIZ UDPゴシック" w:hAnsi="BIZ UDPゴシック" w:hint="eastAsia"/>
          <w:sz w:val="24"/>
        </w:rPr>
        <w:t>回/年）</w:t>
      </w:r>
    </w:p>
    <w:p w14:paraId="017417A0" w14:textId="107AFAAF" w:rsidR="00E619BC" w:rsidRDefault="00E619BC" w:rsidP="00E97056">
      <w:pPr>
        <w:spacing w:line="400" w:lineRule="exact"/>
        <w:rPr>
          <w:rFonts w:ascii="BIZ UDPゴシック" w:eastAsia="BIZ UDPゴシック" w:hAnsi="BIZ UDPゴシック"/>
          <w:sz w:val="24"/>
        </w:rPr>
      </w:pPr>
      <w:r w:rsidRPr="00316E65">
        <w:rPr>
          <w:rFonts w:ascii="BIZ UDPゴシック" w:eastAsia="BIZ UDPゴシック" w:hAnsi="BIZ UDPゴシック" w:hint="eastAsia"/>
          <w:b/>
          <w:bCs/>
          <w:sz w:val="24"/>
        </w:rPr>
        <w:t>【申し込み期限】</w:t>
      </w:r>
      <w:r w:rsidR="00316E65">
        <w:rPr>
          <w:rFonts w:ascii="BIZ UDPゴシック" w:eastAsia="BIZ UDPゴシック" w:hAnsi="BIZ UDPゴシック" w:hint="eastAsia"/>
          <w:b/>
          <w:bCs/>
          <w:sz w:val="24"/>
        </w:rPr>
        <w:t xml:space="preserve">　</w:t>
      </w:r>
      <w:r w:rsidR="00956B87">
        <w:rPr>
          <w:rFonts w:ascii="BIZ UDPゴシック" w:eastAsia="BIZ UDPゴシック" w:hAnsi="BIZ UDPゴシック" w:hint="eastAsia"/>
          <w:sz w:val="24"/>
        </w:rPr>
        <w:t>貸与年の5月</w:t>
      </w:r>
    </w:p>
    <w:p w14:paraId="1D283FD3" w14:textId="1C6F154D" w:rsidR="00956B87" w:rsidRDefault="00956B87" w:rsidP="00E97056">
      <w:pPr>
        <w:spacing w:line="400" w:lineRule="exact"/>
        <w:rPr>
          <w:rFonts w:ascii="BIZ UDPゴシック" w:eastAsia="BIZ UDPゴシック" w:hAnsi="BIZ UDPゴシック"/>
          <w:sz w:val="24"/>
        </w:rPr>
      </w:pPr>
      <w:r w:rsidRPr="00316E65">
        <w:rPr>
          <w:rFonts w:ascii="BIZ UDPゴシック" w:eastAsia="BIZ UDPゴシック" w:hAnsi="BIZ UDPゴシック" w:hint="eastAsia"/>
          <w:b/>
          <w:bCs/>
          <w:sz w:val="24"/>
        </w:rPr>
        <w:t>【決定通知】</w:t>
      </w:r>
      <w:r>
        <w:rPr>
          <w:rFonts w:ascii="BIZ UDPゴシック" w:eastAsia="BIZ UDPゴシック" w:hAnsi="BIZ UDPゴシック" w:hint="eastAsia"/>
          <w:sz w:val="24"/>
        </w:rPr>
        <w:t xml:space="preserve">　6月上旬</w:t>
      </w:r>
    </w:p>
    <w:p w14:paraId="19840265" w14:textId="4E14D0AB" w:rsidR="00E619BC" w:rsidRDefault="00E619BC" w:rsidP="00E97056">
      <w:pPr>
        <w:spacing w:line="400" w:lineRule="exact"/>
        <w:rPr>
          <w:rFonts w:ascii="BIZ UDPゴシック" w:eastAsia="BIZ UDPゴシック" w:hAnsi="BIZ UDPゴシック"/>
          <w:sz w:val="24"/>
        </w:rPr>
      </w:pPr>
      <w:r w:rsidRPr="00316E65">
        <w:rPr>
          <w:rFonts w:ascii="BIZ UDPゴシック" w:eastAsia="BIZ UDPゴシック" w:hAnsi="BIZ UDPゴシック" w:hint="eastAsia"/>
          <w:b/>
          <w:bCs/>
          <w:sz w:val="24"/>
        </w:rPr>
        <w:t>【選考</w:t>
      </w:r>
      <w:r w:rsidR="00956B87" w:rsidRPr="00316E65">
        <w:rPr>
          <w:rFonts w:ascii="BIZ UDPゴシック" w:eastAsia="BIZ UDPゴシック" w:hAnsi="BIZ UDPゴシック" w:hint="eastAsia"/>
          <w:b/>
          <w:bCs/>
          <w:sz w:val="24"/>
        </w:rPr>
        <w:t>方法</w:t>
      </w:r>
      <w:r w:rsidRPr="00316E65">
        <w:rPr>
          <w:rFonts w:ascii="BIZ UDPゴシック" w:eastAsia="BIZ UDPゴシック" w:hAnsi="BIZ UDPゴシック" w:hint="eastAsia"/>
          <w:b/>
          <w:bCs/>
          <w:sz w:val="24"/>
        </w:rPr>
        <w:t>】</w:t>
      </w:r>
      <w:r w:rsidR="00316E65">
        <w:rPr>
          <w:rFonts w:ascii="BIZ UDPゴシック" w:eastAsia="BIZ UDPゴシック" w:hAnsi="BIZ UDPゴシック" w:hint="eastAsia"/>
          <w:sz w:val="24"/>
        </w:rPr>
        <w:t xml:space="preserve">　</w:t>
      </w:r>
      <w:r w:rsidR="00956B87">
        <w:rPr>
          <w:rFonts w:ascii="BIZ UDPゴシック" w:eastAsia="BIZ UDPゴシック" w:hAnsi="BIZ UDPゴシック" w:hint="eastAsia"/>
          <w:sz w:val="24"/>
        </w:rPr>
        <w:t>書類審査、面接</w:t>
      </w:r>
    </w:p>
    <w:p w14:paraId="6BAC0C13" w14:textId="5E1EE972" w:rsidR="00E619BC" w:rsidRDefault="00E619BC" w:rsidP="00E97056">
      <w:pPr>
        <w:spacing w:line="400" w:lineRule="exact"/>
        <w:rPr>
          <w:rFonts w:ascii="BIZ UDPゴシック" w:eastAsia="BIZ UDPゴシック" w:hAnsi="BIZ UDPゴシック"/>
          <w:b/>
          <w:bCs/>
          <w:sz w:val="24"/>
        </w:rPr>
      </w:pPr>
      <w:r w:rsidRPr="00316E65">
        <w:rPr>
          <w:rFonts w:ascii="BIZ UDPゴシック" w:eastAsia="BIZ UDPゴシック" w:hAnsi="BIZ UDPゴシック" w:hint="eastAsia"/>
          <w:b/>
          <w:bCs/>
          <w:sz w:val="24"/>
        </w:rPr>
        <w:t>【</w:t>
      </w:r>
      <w:r w:rsidR="00956B87" w:rsidRPr="00316E65">
        <w:rPr>
          <w:rFonts w:ascii="BIZ UDPゴシック" w:eastAsia="BIZ UDPゴシック" w:hAnsi="BIZ UDPゴシック" w:hint="eastAsia"/>
          <w:b/>
          <w:bCs/>
          <w:sz w:val="24"/>
        </w:rPr>
        <w:t>貸与</w:t>
      </w:r>
      <w:r w:rsidRPr="00316E65">
        <w:rPr>
          <w:rFonts w:ascii="BIZ UDPゴシック" w:eastAsia="BIZ UDPゴシック" w:hAnsi="BIZ UDPゴシック" w:hint="eastAsia"/>
          <w:b/>
          <w:bCs/>
          <w:sz w:val="24"/>
        </w:rPr>
        <w:t>申請提出書類】</w:t>
      </w:r>
    </w:p>
    <w:p w14:paraId="4702B5A8" w14:textId="4B02A940" w:rsidR="00AF3124" w:rsidRPr="00AF3124" w:rsidRDefault="00AF3124" w:rsidP="00E97056">
      <w:pPr>
        <w:spacing w:line="400" w:lineRule="exact"/>
        <w:rPr>
          <w:rFonts w:ascii="BIZ UDPゴシック" w:eastAsia="BIZ UDPゴシック" w:hAnsi="BIZ UDPゴシック"/>
          <w:sz w:val="24"/>
        </w:rPr>
      </w:pPr>
      <w:r>
        <w:rPr>
          <w:rFonts w:ascii="BIZ UDPゴシック" w:eastAsia="BIZ UDPゴシック" w:hAnsi="BIZ UDPゴシック" w:hint="eastAsia"/>
          <w:b/>
          <w:bCs/>
          <w:sz w:val="24"/>
        </w:rPr>
        <w:t xml:space="preserve">　</w:t>
      </w:r>
      <w:r w:rsidRPr="00AF3124">
        <w:rPr>
          <w:rFonts w:ascii="BIZ UDPゴシック" w:eastAsia="BIZ UDPゴシック" w:hAnsi="BIZ UDPゴシック" w:hint="eastAsia"/>
          <w:sz w:val="24"/>
        </w:rPr>
        <w:t>□　在籍する</w:t>
      </w:r>
      <w:r>
        <w:rPr>
          <w:rFonts w:ascii="BIZ UDPゴシック" w:eastAsia="BIZ UDPゴシック" w:hAnsi="BIZ UDPゴシック" w:hint="eastAsia"/>
          <w:sz w:val="24"/>
        </w:rPr>
        <w:t>看護学校等の成績証明書</w:t>
      </w:r>
      <w:r w:rsidR="00EF6E56">
        <w:rPr>
          <w:rFonts w:ascii="BIZ UDPゴシック" w:eastAsia="BIZ UDPゴシック" w:hAnsi="BIZ UDPゴシック" w:hint="eastAsia"/>
          <w:sz w:val="24"/>
        </w:rPr>
        <w:t>・履歴書</w:t>
      </w:r>
    </w:p>
    <w:p w14:paraId="644052D7" w14:textId="030A0310" w:rsidR="00E619BC" w:rsidRDefault="00E619BC" w:rsidP="00E97056">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　申請理由書（様式第1号）　　奨学生申請書（様式第2号）</w:t>
      </w:r>
    </w:p>
    <w:p w14:paraId="4B823A5A" w14:textId="24105D65" w:rsidR="00E619BC" w:rsidRDefault="00E619BC" w:rsidP="00E97056">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AF3124">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当院HPからダウンロードしたうえで使用ください</w:t>
      </w:r>
    </w:p>
    <w:p w14:paraId="07C480A1" w14:textId="0F960E4F" w:rsidR="00956B87" w:rsidRDefault="00956B87" w:rsidP="00E97056">
      <w:pPr>
        <w:spacing w:line="400" w:lineRule="exact"/>
        <w:rPr>
          <w:rFonts w:ascii="BIZ UDPゴシック" w:eastAsia="BIZ UDPゴシック" w:hAnsi="BIZ UDPゴシック"/>
          <w:sz w:val="24"/>
        </w:rPr>
      </w:pPr>
      <w:r w:rsidRPr="00316E65">
        <w:rPr>
          <w:rFonts w:ascii="BIZ UDPゴシック" w:eastAsia="BIZ UDPゴシック" w:hAnsi="BIZ UDPゴシック" w:hint="eastAsia"/>
          <w:b/>
          <w:bCs/>
          <w:sz w:val="24"/>
        </w:rPr>
        <w:t>【貸与条件】</w:t>
      </w:r>
      <w:r w:rsidR="00316E65">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卒業後直ちに看護職員として勤務し、貸与期間分の就業ができる者</w:t>
      </w:r>
    </w:p>
    <w:p w14:paraId="30EB269E" w14:textId="0851D1D4" w:rsidR="00956B87" w:rsidRDefault="00956B87" w:rsidP="00E97056">
      <w:pPr>
        <w:spacing w:line="400" w:lineRule="exact"/>
        <w:ind w:left="1440" w:hangingChars="600" w:hanging="1440"/>
        <w:rPr>
          <w:rFonts w:ascii="BIZ UDPゴシック" w:eastAsia="BIZ UDPゴシック" w:hAnsi="BIZ UDPゴシック"/>
          <w:sz w:val="24"/>
        </w:rPr>
      </w:pPr>
      <w:r w:rsidRPr="00316E65">
        <w:rPr>
          <w:rFonts w:ascii="BIZ UDPゴシック" w:eastAsia="BIZ UDPゴシック" w:hAnsi="BIZ UDPゴシック" w:hint="eastAsia"/>
          <w:b/>
          <w:bCs/>
          <w:sz w:val="24"/>
        </w:rPr>
        <w:t>【返済免除】</w:t>
      </w:r>
      <w:r w:rsidR="00316E65">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貸与期間と同期間</w:t>
      </w:r>
      <w:r w:rsidR="00F3061F">
        <w:rPr>
          <w:rFonts w:ascii="BIZ UDPゴシック" w:eastAsia="BIZ UDPゴシック" w:hAnsi="BIZ UDPゴシック" w:hint="eastAsia"/>
          <w:sz w:val="24"/>
        </w:rPr>
        <w:t>を国立病院機構三重中央医療センターの看護師・　助産師として勤務した場合に免除</w:t>
      </w:r>
      <w:r w:rsidR="00D759AF">
        <w:rPr>
          <w:rFonts w:ascii="BIZ UDPゴシック" w:eastAsia="BIZ UDPゴシック" w:hAnsi="BIZ UDPゴシック" w:hint="eastAsia"/>
          <w:sz w:val="24"/>
        </w:rPr>
        <w:t>と</w:t>
      </w:r>
      <w:r w:rsidR="00F3061F">
        <w:rPr>
          <w:rFonts w:ascii="BIZ UDPゴシック" w:eastAsia="BIZ UDPゴシック" w:hAnsi="BIZ UDPゴシック" w:hint="eastAsia"/>
          <w:sz w:val="24"/>
        </w:rPr>
        <w:t>なります。</w:t>
      </w:r>
    </w:p>
    <w:p w14:paraId="636D5C14" w14:textId="14CD9F3C" w:rsidR="00E619BC" w:rsidRPr="00316E65" w:rsidRDefault="00F3061F" w:rsidP="00E97056">
      <w:pPr>
        <w:spacing w:line="400" w:lineRule="exact"/>
        <w:rPr>
          <w:rFonts w:ascii="BIZ UDPゴシック" w:eastAsia="BIZ UDPゴシック" w:hAnsi="BIZ UDPゴシック"/>
          <w:b/>
          <w:bCs/>
          <w:sz w:val="24"/>
        </w:rPr>
      </w:pPr>
      <w:r w:rsidRPr="00316E65">
        <w:rPr>
          <w:rFonts w:ascii="BIZ UDPゴシック" w:eastAsia="BIZ UDPゴシック" w:hAnsi="BIZ UDPゴシック" w:hint="eastAsia"/>
          <w:b/>
          <w:bCs/>
          <w:sz w:val="24"/>
        </w:rPr>
        <w:t>【</w:t>
      </w:r>
      <w:r w:rsidR="00D759AF">
        <w:rPr>
          <w:rFonts w:ascii="BIZ UDPゴシック" w:eastAsia="BIZ UDPゴシック" w:hAnsi="BIZ UDPゴシック" w:hint="eastAsia"/>
          <w:b/>
          <w:bCs/>
          <w:sz w:val="24"/>
        </w:rPr>
        <w:t>貸与した</w:t>
      </w:r>
      <w:r w:rsidRPr="00316E65">
        <w:rPr>
          <w:rFonts w:ascii="BIZ UDPゴシック" w:eastAsia="BIZ UDPゴシック" w:hAnsi="BIZ UDPゴシック" w:hint="eastAsia"/>
          <w:b/>
          <w:bCs/>
          <w:sz w:val="24"/>
        </w:rPr>
        <w:t>奨学金の返済</w:t>
      </w:r>
      <w:r w:rsidR="00D759AF">
        <w:rPr>
          <w:rFonts w:ascii="BIZ UDPゴシック" w:eastAsia="BIZ UDPゴシック" w:hAnsi="BIZ UDPゴシック" w:hint="eastAsia"/>
          <w:b/>
          <w:bCs/>
          <w:sz w:val="24"/>
        </w:rPr>
        <w:t>が必要となる場合</w:t>
      </w:r>
      <w:r w:rsidRPr="00316E65">
        <w:rPr>
          <w:rFonts w:ascii="BIZ UDPゴシック" w:eastAsia="BIZ UDPゴシック" w:hAnsi="BIZ UDPゴシック" w:hint="eastAsia"/>
          <w:b/>
          <w:bCs/>
          <w:sz w:val="24"/>
        </w:rPr>
        <w:t>】</w:t>
      </w:r>
    </w:p>
    <w:p w14:paraId="684CA7AD" w14:textId="6E0AA27B" w:rsidR="00F3061F" w:rsidRDefault="00F3061F" w:rsidP="00E97056">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　看護（助産）学校を留年または退学した者</w:t>
      </w:r>
    </w:p>
    <w:p w14:paraId="3E48798E" w14:textId="0C9B04E1" w:rsidR="00F3061F" w:rsidRDefault="00F3061F" w:rsidP="00E97056">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　</w:t>
      </w:r>
      <w:r w:rsidR="00097802">
        <w:rPr>
          <w:rFonts w:ascii="BIZ UDPゴシック" w:eastAsia="BIZ UDPゴシック" w:hAnsi="BIZ UDPゴシック" w:hint="eastAsia"/>
          <w:sz w:val="24"/>
        </w:rPr>
        <w:t>看護師免許・</w:t>
      </w:r>
      <w:r w:rsidR="00316E65">
        <w:rPr>
          <w:rFonts w:ascii="BIZ UDPゴシック" w:eastAsia="BIZ UDPゴシック" w:hAnsi="BIZ UDPゴシック" w:hint="eastAsia"/>
          <w:sz w:val="24"/>
        </w:rPr>
        <w:t>助産師免許を取得できなかった者</w:t>
      </w:r>
    </w:p>
    <w:p w14:paraId="34F0B676" w14:textId="553E0B0C" w:rsidR="00316E65" w:rsidRDefault="00316E65" w:rsidP="00E97056">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　当院に看護師または助産師として就職を希望しなかった者</w:t>
      </w:r>
    </w:p>
    <w:p w14:paraId="0CA3DBEA" w14:textId="773C685E" w:rsidR="00316E65" w:rsidRDefault="00316E65" w:rsidP="00E97056">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　当院へ就職したが、免除期間前に退職した者</w:t>
      </w:r>
    </w:p>
    <w:p w14:paraId="0F51E254" w14:textId="0304050B" w:rsidR="00316E65" w:rsidRDefault="00AF3124"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14:anchorId="50DF2D21" wp14:editId="2FF59146">
                <wp:simplePos x="0" y="0"/>
                <wp:positionH relativeFrom="margin">
                  <wp:posOffset>1638300</wp:posOffset>
                </wp:positionH>
                <wp:positionV relativeFrom="paragraph">
                  <wp:posOffset>412750</wp:posOffset>
                </wp:positionV>
                <wp:extent cx="3619500" cy="1076325"/>
                <wp:effectExtent l="0" t="0" r="19050" b="28575"/>
                <wp:wrapNone/>
                <wp:docPr id="1028709451" name="四角形: 角を丸くする 1"/>
                <wp:cNvGraphicFramePr/>
                <a:graphic xmlns:a="http://schemas.openxmlformats.org/drawingml/2006/main">
                  <a:graphicData uri="http://schemas.microsoft.com/office/word/2010/wordprocessingShape">
                    <wps:wsp>
                      <wps:cNvSpPr/>
                      <wps:spPr>
                        <a:xfrm>
                          <a:off x="0" y="0"/>
                          <a:ext cx="3619500" cy="1076325"/>
                        </a:xfrm>
                        <a:prstGeom prst="roundRect">
                          <a:avLst/>
                        </a:prstGeom>
                      </wps:spPr>
                      <wps:style>
                        <a:lnRef idx="2">
                          <a:schemeClr val="dk1"/>
                        </a:lnRef>
                        <a:fillRef idx="1">
                          <a:schemeClr val="lt1"/>
                        </a:fillRef>
                        <a:effectRef idx="0">
                          <a:schemeClr val="dk1"/>
                        </a:effectRef>
                        <a:fontRef idx="minor">
                          <a:schemeClr val="dk1"/>
                        </a:fontRef>
                      </wps:style>
                      <wps:txbx>
                        <w:txbxContent>
                          <w:p w14:paraId="6167F85E" w14:textId="7A8AECBE" w:rsidR="00316E65" w:rsidRPr="00E97056" w:rsidRDefault="00316E65" w:rsidP="00316E65">
                            <w:pPr>
                              <w:rPr>
                                <w:rFonts w:ascii="BIZ UDPゴシック" w:eastAsia="BIZ UDPゴシック" w:hAnsi="BIZ UDPゴシック"/>
                                <w:sz w:val="20"/>
                                <w:szCs w:val="20"/>
                              </w:rPr>
                            </w:pPr>
                            <w:r w:rsidRPr="00E97056">
                              <w:rPr>
                                <w:rFonts w:ascii="BIZ UDPゴシック" w:eastAsia="BIZ UDPゴシック" w:hAnsi="BIZ UDPゴシック" w:hint="eastAsia"/>
                                <w:sz w:val="20"/>
                                <w:szCs w:val="20"/>
                              </w:rPr>
                              <w:t>〈問い合わせ先〉</w:t>
                            </w:r>
                          </w:p>
                          <w:p w14:paraId="6121993D" w14:textId="60799C2C" w:rsidR="00316E65" w:rsidRPr="00E97056" w:rsidRDefault="00316E65" w:rsidP="00316E65">
                            <w:pPr>
                              <w:rPr>
                                <w:rFonts w:ascii="BIZ UDPゴシック" w:eastAsia="BIZ UDPゴシック" w:hAnsi="BIZ UDPゴシック"/>
                                <w:sz w:val="20"/>
                                <w:szCs w:val="20"/>
                              </w:rPr>
                            </w:pPr>
                            <w:r w:rsidRPr="00E97056">
                              <w:rPr>
                                <w:rFonts w:ascii="BIZ UDPゴシック" w:eastAsia="BIZ UDPゴシック" w:hAnsi="BIZ UDPゴシック" w:hint="eastAsia"/>
                                <w:sz w:val="20"/>
                                <w:szCs w:val="20"/>
                              </w:rPr>
                              <w:t xml:space="preserve">　〒514-1101　三重県津市久居明神町2158番地５</w:t>
                            </w:r>
                          </w:p>
                          <w:p w14:paraId="41BDC166" w14:textId="5CDFAE70" w:rsidR="00316E65" w:rsidRDefault="00316E65" w:rsidP="00316E65">
                            <w:pPr>
                              <w:rPr>
                                <w:rFonts w:ascii="BIZ UDPゴシック" w:eastAsia="BIZ UDPゴシック" w:hAnsi="BIZ UDPゴシック"/>
                                <w:sz w:val="20"/>
                                <w:szCs w:val="20"/>
                              </w:rPr>
                            </w:pPr>
                            <w:r w:rsidRPr="00E97056">
                              <w:rPr>
                                <w:rFonts w:ascii="BIZ UDPゴシック" w:eastAsia="BIZ UDPゴシック" w:hAnsi="BIZ UDPゴシック" w:hint="eastAsia"/>
                                <w:sz w:val="20"/>
                                <w:szCs w:val="20"/>
                              </w:rPr>
                              <w:t xml:space="preserve">　　　国立病院機構三重中央医療センター　管理課庶務係長</w:t>
                            </w:r>
                          </w:p>
                          <w:p w14:paraId="34EDFC0F" w14:textId="3E2D9363" w:rsidR="00E97056" w:rsidRPr="00E97056" w:rsidRDefault="00E97056" w:rsidP="00E97056">
                            <w:pPr>
                              <w:ind w:firstLineChars="1400" w:firstLine="2800"/>
                              <w:rPr>
                                <w:rFonts w:ascii="BIZ UDPゴシック" w:eastAsia="BIZ UDPゴシック" w:hAnsi="BIZ UDPゴシック"/>
                                <w:sz w:val="20"/>
                                <w:szCs w:val="20"/>
                              </w:rPr>
                            </w:pPr>
                            <w:r>
                              <w:rPr>
                                <w:rFonts w:ascii="BIZ UDPゴシック" w:eastAsia="BIZ UDPゴシック" w:hAnsi="BIZ UDPゴシック" w:hint="eastAsia"/>
                                <w:sz w:val="20"/>
                                <w:szCs w:val="20"/>
                              </w:rPr>
                              <w:t>Tel　　０５９‐259‐1211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F2D21" id="四角形: 角を丸くする 1" o:spid="_x0000_s1026" style="position:absolute;margin-left:129pt;margin-top:32.5pt;width:28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NUgIAAPUEAAAOAAAAZHJzL2Uyb0RvYy54bWysVMtu2zAQvBfoPxC8N5KctxE5MBKkKBAk&#10;QZIiZ5oibaEUl13Sltyv75KS5SA1eih6oUjuzj6Gs7q67hrDNgp9DbbkxVHOmbISqtouS/799e7L&#10;BWc+CFsJA1aVfKs8v559/nTVuqmawApMpZBREOunrSv5KgQ3zTIvV6oR/gicsmTUgI0IdMRlVqFo&#10;KXpjskmen2UtYOUQpPKebm97I5+l+ForGR619iowU3KqLaQV07qIaza7EtMlCreq5VCG+IcqGlFb&#10;SjqGuhVBsDXWf4RqaongQYcjCU0GWtdSpR6omyL/0M3LSjiVeiFyvBtp8v8vrHzYvLgnJBpa56ee&#10;trGLTmMTv1Qf6xJZ25Es1QUm6fL4rLg8zYlTSbYiPz87npxGOrM93KEPXxU0LG5KjrC21TM9SWJK&#10;bO596P13fgTeV5F2YWtULMTYZ6VZXVHeSUIngagbg2wj6GmrH8WQO3lGiK6NGUHFIZAJO9DgG2Eq&#10;iWYE5oeA+2yjd8oINozApraAfwfr3n/Xdd9rbDt0i254kQVU2ydkCL1yvZN3NZF5L3x4EkhSpQeg&#10;8QuPtGgDbclh2HG2Avx16D76k4LIyllL0i+5/7kWqDgz3yxp67I4OYmzkg4np+cTOuB7y+K9xa6b&#10;G6AnKGjQnUzb6B/MbqsRmjea0nnMSiZhJeUuuQy4O9yEfiRpzqWaz5MbzYcT4d6+OBmDR4KjTl67&#10;N4FuUFQgMT7AbkzE9IOmet+ItDBfB9B1ElykuOd1oJ5mK+l2+A/E4X1/Tl77v9XsNwAAAP//AwBQ&#10;SwMEFAAGAAgAAAAhANv+vnvdAAAACgEAAA8AAABkcnMvZG93bnJldi54bWxMj81Ow0AMhO9IvMPK&#10;SFwQ3TQkIQrZVAiJGwcoHDi6WZNN2Z8ou23D2+Oe4GTZMxp/024WZ8WR5jgGr2C9ykCQ74Me/aDg&#10;4/35tgYRE3qNNnhS8EMRNt3lRYuNDif/RsdtGgSH+NigApPS1EgZe0MO4ypM5Fn7CrPDxOs8SD3j&#10;icOdlXmWVdLh6PmDwYmeDPXf24NT0Bs7FMXL/vXmnmyo9hHN+hOVur5aHh9AJFrSnxnO+IwOHTPt&#10;wsHrKKyCvKy5S1JQlTzZUOfnw46Vu6IE2bXyf4XuFwAA//8DAFBLAQItABQABgAIAAAAIQC2gziS&#10;/gAAAOEBAAATAAAAAAAAAAAAAAAAAAAAAABbQ29udGVudF9UeXBlc10ueG1sUEsBAi0AFAAGAAgA&#10;AAAhADj9If/WAAAAlAEAAAsAAAAAAAAAAAAAAAAALwEAAF9yZWxzLy5yZWxzUEsBAi0AFAAGAAgA&#10;AAAhAFX4Bs1SAgAA9QQAAA4AAAAAAAAAAAAAAAAALgIAAGRycy9lMm9Eb2MueG1sUEsBAi0AFAAG&#10;AAgAAAAhANv+vnvdAAAACgEAAA8AAAAAAAAAAAAAAAAArAQAAGRycy9kb3ducmV2LnhtbFBLBQYA&#10;AAAABAAEAPMAAAC2BQAAAAA=&#10;" fillcolor="white [3201]" strokecolor="black [3200]" strokeweight="1.5pt">
                <v:stroke joinstyle="miter"/>
                <v:textbox>
                  <w:txbxContent>
                    <w:p w14:paraId="6167F85E" w14:textId="7A8AECBE" w:rsidR="00316E65" w:rsidRPr="00E97056" w:rsidRDefault="00316E65" w:rsidP="00316E65">
                      <w:pPr>
                        <w:rPr>
                          <w:rFonts w:ascii="BIZ UDPゴシック" w:eastAsia="BIZ UDPゴシック" w:hAnsi="BIZ UDPゴシック"/>
                          <w:sz w:val="20"/>
                          <w:szCs w:val="20"/>
                        </w:rPr>
                      </w:pPr>
                      <w:r w:rsidRPr="00E97056">
                        <w:rPr>
                          <w:rFonts w:ascii="BIZ UDPゴシック" w:eastAsia="BIZ UDPゴシック" w:hAnsi="BIZ UDPゴシック" w:hint="eastAsia"/>
                          <w:sz w:val="20"/>
                          <w:szCs w:val="20"/>
                        </w:rPr>
                        <w:t>〈問い合わせ先〉</w:t>
                      </w:r>
                    </w:p>
                    <w:p w14:paraId="6121993D" w14:textId="60799C2C" w:rsidR="00316E65" w:rsidRPr="00E97056" w:rsidRDefault="00316E65" w:rsidP="00316E65">
                      <w:pPr>
                        <w:rPr>
                          <w:rFonts w:ascii="BIZ UDPゴシック" w:eastAsia="BIZ UDPゴシック" w:hAnsi="BIZ UDPゴシック"/>
                          <w:sz w:val="20"/>
                          <w:szCs w:val="20"/>
                        </w:rPr>
                      </w:pPr>
                      <w:r w:rsidRPr="00E97056">
                        <w:rPr>
                          <w:rFonts w:ascii="BIZ UDPゴシック" w:eastAsia="BIZ UDPゴシック" w:hAnsi="BIZ UDPゴシック" w:hint="eastAsia"/>
                          <w:sz w:val="20"/>
                          <w:szCs w:val="20"/>
                        </w:rPr>
                        <w:t xml:space="preserve">　〒514-1101　三重県津市久居明神町2158番地５</w:t>
                      </w:r>
                    </w:p>
                    <w:p w14:paraId="41BDC166" w14:textId="5CDFAE70" w:rsidR="00316E65" w:rsidRDefault="00316E65" w:rsidP="00316E65">
                      <w:pPr>
                        <w:rPr>
                          <w:rFonts w:ascii="BIZ UDPゴシック" w:eastAsia="BIZ UDPゴシック" w:hAnsi="BIZ UDPゴシック"/>
                          <w:sz w:val="20"/>
                          <w:szCs w:val="20"/>
                        </w:rPr>
                      </w:pPr>
                      <w:r w:rsidRPr="00E97056">
                        <w:rPr>
                          <w:rFonts w:ascii="BIZ UDPゴシック" w:eastAsia="BIZ UDPゴシック" w:hAnsi="BIZ UDPゴシック" w:hint="eastAsia"/>
                          <w:sz w:val="20"/>
                          <w:szCs w:val="20"/>
                        </w:rPr>
                        <w:t xml:space="preserve">　　　国立病院機構三重中央医療センター　管理課庶務係長</w:t>
                      </w:r>
                    </w:p>
                    <w:p w14:paraId="34EDFC0F" w14:textId="3E2D9363" w:rsidR="00E97056" w:rsidRPr="00E97056" w:rsidRDefault="00E97056" w:rsidP="00E97056">
                      <w:pPr>
                        <w:ind w:firstLineChars="1400" w:firstLine="2800"/>
                        <w:rPr>
                          <w:rFonts w:ascii="BIZ UDPゴシック" w:eastAsia="BIZ UDPゴシック" w:hAnsi="BIZ UDPゴシック"/>
                          <w:sz w:val="20"/>
                          <w:szCs w:val="20"/>
                        </w:rPr>
                      </w:pPr>
                      <w:r>
                        <w:rPr>
                          <w:rFonts w:ascii="BIZ UDPゴシック" w:eastAsia="BIZ UDPゴシック" w:hAnsi="BIZ UDPゴシック" w:hint="eastAsia"/>
                          <w:sz w:val="20"/>
                          <w:szCs w:val="20"/>
                        </w:rPr>
                        <w:t>Tel　　０５９‐259‐1211</w:t>
                      </w:r>
                    </w:p>
                  </w:txbxContent>
                </v:textbox>
                <w10:wrap anchorx="margin"/>
              </v:roundrect>
            </w:pict>
          </mc:Fallback>
        </mc:AlternateContent>
      </w:r>
      <w:r w:rsidR="00316E65">
        <w:rPr>
          <w:rFonts w:ascii="BIZ UDPゴシック" w:eastAsia="BIZ UDPゴシック" w:hAnsi="BIZ UDPゴシック" w:hint="eastAsia"/>
          <w:sz w:val="24"/>
        </w:rPr>
        <w:t xml:space="preserve">　□　当院へ就職したが、勤務継続が長期間にわたり困難となった者</w:t>
      </w:r>
    </w:p>
    <w:p w14:paraId="22F6A387" w14:textId="77777777" w:rsidR="00AF3124" w:rsidRDefault="00AF3124" w:rsidP="00AF3124">
      <w:pPr>
        <w:spacing w:line="400" w:lineRule="exact"/>
        <w:rPr>
          <w:rFonts w:ascii="BIZ UDPゴシック" w:eastAsia="BIZ UDPゴシック" w:hAnsi="BIZ UDPゴシック"/>
          <w:sz w:val="24"/>
        </w:rPr>
      </w:pPr>
    </w:p>
    <w:p w14:paraId="4B80926A" w14:textId="77777777" w:rsidR="00AF3124" w:rsidRDefault="00AF3124" w:rsidP="00AF3124">
      <w:pPr>
        <w:spacing w:line="400" w:lineRule="exact"/>
        <w:rPr>
          <w:rFonts w:ascii="BIZ UDPゴシック" w:eastAsia="BIZ UDPゴシック" w:hAnsi="BIZ UDPゴシック"/>
          <w:sz w:val="24"/>
        </w:rPr>
      </w:pPr>
    </w:p>
    <w:p w14:paraId="58CD85E9" w14:textId="77777777" w:rsidR="00AF3124" w:rsidRDefault="00AF3124" w:rsidP="00AF3124">
      <w:pPr>
        <w:spacing w:line="400" w:lineRule="exact"/>
        <w:rPr>
          <w:rFonts w:ascii="BIZ UDPゴシック" w:eastAsia="BIZ UDPゴシック" w:hAnsi="BIZ UDPゴシック"/>
          <w:sz w:val="24"/>
        </w:rPr>
      </w:pPr>
    </w:p>
    <w:p w14:paraId="43481A66" w14:textId="77777777" w:rsidR="00AF3124" w:rsidRDefault="00AF3124" w:rsidP="00AF3124">
      <w:pPr>
        <w:spacing w:line="400" w:lineRule="exact"/>
        <w:rPr>
          <w:rFonts w:ascii="BIZ UDPゴシック" w:eastAsia="BIZ UDPゴシック" w:hAnsi="BIZ UDPゴシック"/>
          <w:sz w:val="24"/>
        </w:rPr>
      </w:pPr>
    </w:p>
    <w:p w14:paraId="15D1CBE9" w14:textId="77777777" w:rsidR="00AF3124" w:rsidRDefault="00AF3124" w:rsidP="00AF3124">
      <w:pPr>
        <w:spacing w:line="400" w:lineRule="exact"/>
        <w:rPr>
          <w:rFonts w:ascii="BIZ UDPゴシック" w:eastAsia="BIZ UDPゴシック" w:hAnsi="BIZ UDPゴシック"/>
          <w:sz w:val="24"/>
        </w:rPr>
      </w:pPr>
    </w:p>
    <w:p w14:paraId="076ED42B" w14:textId="22F7E901" w:rsidR="00AF3124" w:rsidRDefault="00AF3124"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lastRenderedPageBreak/>
        <w:t>〈参考〉</w:t>
      </w:r>
    </w:p>
    <w:p w14:paraId="2EB5165C" w14:textId="77C9E364" w:rsidR="00AF3124" w:rsidRDefault="00AF3124"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【奨学生の決定】</w:t>
      </w:r>
    </w:p>
    <w:p w14:paraId="36AB062E" w14:textId="187CEE0A" w:rsidR="00AF3124" w:rsidRDefault="00AF3124"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奨学金を貸与する者を決定した場合、奨学生に対して奨学金貸与決定通知を発行する。</w:t>
      </w:r>
    </w:p>
    <w:p w14:paraId="16E55751" w14:textId="0D7482C0" w:rsidR="00AF3124" w:rsidRDefault="00AF3124"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奨学生は奨学金貸与決定通知書を受理した後、速やかに奨学生誓約書を提出する。奨学生誓約書は通知書と一緒に届く。</w:t>
      </w:r>
    </w:p>
    <w:p w14:paraId="452DA74A" w14:textId="6646769B" w:rsidR="009647E5" w:rsidRDefault="009647E5"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【保証人】</w:t>
      </w:r>
    </w:p>
    <w:p w14:paraId="336B2B6D" w14:textId="15380D1E" w:rsidR="00AF3124" w:rsidRDefault="00AF3124"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奨学生は、一定の職業を持ち、かつ、独立した生計を有している者を保証人として立てなければならない。保証人は奨学金の貸与を受けた者と連携して、債務を負担する。</w:t>
      </w:r>
    </w:p>
    <w:p w14:paraId="31C3E8E1" w14:textId="52058E2A" w:rsidR="009647E5" w:rsidRDefault="009647E5"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【奨学生の辞退】</w:t>
      </w:r>
    </w:p>
    <w:p w14:paraId="3A1766DE" w14:textId="5E249B88" w:rsidR="009647E5" w:rsidRDefault="009647E5"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自己の都合により奨学生を辞退しようとする場合は、奨学生辞退願いを院長に提出しなければいけない</w:t>
      </w:r>
      <w:r w:rsidR="00BF599C">
        <w:rPr>
          <w:rFonts w:ascii="BIZ UDPゴシック" w:eastAsia="BIZ UDPゴシック" w:hAnsi="BIZ UDPゴシック" w:hint="eastAsia"/>
          <w:sz w:val="24"/>
        </w:rPr>
        <w:t>。</w:t>
      </w:r>
    </w:p>
    <w:p w14:paraId="07F8BDBF" w14:textId="77777777" w:rsidR="00225CFB" w:rsidRDefault="00225CFB" w:rsidP="00AF3124">
      <w:pPr>
        <w:spacing w:line="400" w:lineRule="exact"/>
        <w:rPr>
          <w:rFonts w:ascii="BIZ UDPゴシック" w:eastAsia="BIZ UDPゴシック" w:hAnsi="BIZ UDPゴシック"/>
          <w:sz w:val="24"/>
        </w:rPr>
      </w:pPr>
    </w:p>
    <w:p w14:paraId="02B6B008" w14:textId="77777777" w:rsidR="00225CFB" w:rsidRDefault="00225CFB" w:rsidP="00AF3124">
      <w:pPr>
        <w:spacing w:line="400" w:lineRule="exact"/>
        <w:rPr>
          <w:rFonts w:ascii="BIZ UDPゴシック" w:eastAsia="BIZ UDPゴシック" w:hAnsi="BIZ UDPゴシック"/>
          <w:sz w:val="24"/>
        </w:rPr>
      </w:pPr>
    </w:p>
    <w:p w14:paraId="51A933E5" w14:textId="77777777" w:rsidR="00225CFB" w:rsidRDefault="00225CFB" w:rsidP="00AF3124">
      <w:pPr>
        <w:spacing w:line="400" w:lineRule="exact"/>
        <w:rPr>
          <w:rFonts w:ascii="BIZ UDPゴシック" w:eastAsia="BIZ UDPゴシック" w:hAnsi="BIZ UDPゴシック"/>
          <w:sz w:val="24"/>
        </w:rPr>
      </w:pPr>
    </w:p>
    <w:p w14:paraId="7726B72A" w14:textId="73C2752A" w:rsidR="00225CFB" w:rsidRDefault="00225CFB"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面接等日程</w:t>
      </w:r>
    </w:p>
    <w:tbl>
      <w:tblPr>
        <w:tblStyle w:val="ae"/>
        <w:tblpPr w:leftFromText="142" w:rightFromText="142" w:vertAnchor="text" w:horzAnchor="page" w:tblpX="2296" w:tblpY="247"/>
        <w:tblW w:w="0" w:type="auto"/>
        <w:tblLook w:val="04A0" w:firstRow="1" w:lastRow="0" w:firstColumn="1" w:lastColumn="0" w:noHBand="0" w:noVBand="1"/>
      </w:tblPr>
      <w:tblGrid>
        <w:gridCol w:w="3256"/>
        <w:gridCol w:w="3685"/>
        <w:gridCol w:w="1553"/>
      </w:tblGrid>
      <w:tr w:rsidR="00225CFB" w14:paraId="2084CB1D" w14:textId="77777777" w:rsidTr="00225CFB">
        <w:tc>
          <w:tcPr>
            <w:tcW w:w="3256" w:type="dxa"/>
          </w:tcPr>
          <w:p w14:paraId="4AE5D1A5" w14:textId="77777777" w:rsidR="00225CFB" w:rsidRDefault="00225CFB" w:rsidP="00225CFB">
            <w:pPr>
              <w:spacing w:line="400" w:lineRule="exact"/>
              <w:jc w:val="center"/>
              <w:rPr>
                <w:rFonts w:ascii="BIZ UDPゴシック" w:eastAsia="BIZ UDPゴシック" w:hAnsi="BIZ UDPゴシック" w:hint="eastAsia"/>
                <w:sz w:val="24"/>
              </w:rPr>
            </w:pPr>
            <w:r>
              <w:rPr>
                <w:rFonts w:ascii="BIZ UDPゴシック" w:eastAsia="BIZ UDPゴシック" w:hAnsi="BIZ UDPゴシック" w:hint="eastAsia"/>
                <w:sz w:val="24"/>
              </w:rPr>
              <w:t>面接日</w:t>
            </w:r>
          </w:p>
        </w:tc>
        <w:tc>
          <w:tcPr>
            <w:tcW w:w="3685" w:type="dxa"/>
          </w:tcPr>
          <w:p w14:paraId="6DA87517" w14:textId="77777777" w:rsidR="00225CFB" w:rsidRDefault="00225CFB" w:rsidP="00225CFB">
            <w:pPr>
              <w:spacing w:line="400" w:lineRule="exact"/>
              <w:jc w:val="center"/>
              <w:rPr>
                <w:rFonts w:ascii="BIZ UDPゴシック" w:eastAsia="BIZ UDPゴシック" w:hAnsi="BIZ UDPゴシック" w:hint="eastAsia"/>
                <w:sz w:val="24"/>
              </w:rPr>
            </w:pPr>
            <w:r>
              <w:rPr>
                <w:rFonts w:ascii="BIZ UDPゴシック" w:eastAsia="BIZ UDPゴシック" w:hAnsi="BIZ UDPゴシック" w:hint="eastAsia"/>
                <w:sz w:val="24"/>
              </w:rPr>
              <w:t>書類提出期日</w:t>
            </w:r>
          </w:p>
        </w:tc>
        <w:tc>
          <w:tcPr>
            <w:tcW w:w="1553" w:type="dxa"/>
          </w:tcPr>
          <w:p w14:paraId="72A0DE80" w14:textId="77777777" w:rsidR="00225CFB" w:rsidRDefault="00225CFB" w:rsidP="00225CFB">
            <w:pPr>
              <w:spacing w:line="400" w:lineRule="exact"/>
              <w:jc w:val="center"/>
              <w:rPr>
                <w:rFonts w:ascii="BIZ UDPゴシック" w:eastAsia="BIZ UDPゴシック" w:hAnsi="BIZ UDPゴシック" w:hint="eastAsia"/>
                <w:sz w:val="24"/>
              </w:rPr>
            </w:pPr>
            <w:r>
              <w:rPr>
                <w:rFonts w:ascii="BIZ UDPゴシック" w:eastAsia="BIZ UDPゴシック" w:hAnsi="BIZ UDPゴシック" w:hint="eastAsia"/>
                <w:sz w:val="24"/>
              </w:rPr>
              <w:t>備考</w:t>
            </w:r>
          </w:p>
        </w:tc>
      </w:tr>
      <w:tr w:rsidR="00225CFB" w14:paraId="789AB541" w14:textId="77777777" w:rsidTr="00225CFB">
        <w:trPr>
          <w:trHeight w:val="1001"/>
        </w:trPr>
        <w:tc>
          <w:tcPr>
            <w:tcW w:w="3256" w:type="dxa"/>
          </w:tcPr>
          <w:p w14:paraId="2170DFB1" w14:textId="77777777" w:rsidR="00225CFB" w:rsidRDefault="00225CFB" w:rsidP="00225CFB">
            <w:pPr>
              <w:spacing w:line="400" w:lineRule="exact"/>
              <w:jc w:val="center"/>
              <w:rPr>
                <w:rFonts w:ascii="BIZ UDPゴシック" w:eastAsia="BIZ UDPゴシック" w:hAnsi="BIZ UDPゴシック"/>
                <w:sz w:val="24"/>
              </w:rPr>
            </w:pPr>
            <w:r>
              <w:rPr>
                <w:rFonts w:ascii="BIZ UDPゴシック" w:eastAsia="BIZ UDPゴシック" w:hAnsi="BIZ UDPゴシック" w:hint="eastAsia"/>
                <w:sz w:val="24"/>
              </w:rPr>
              <w:t xml:space="preserve">第1回　</w:t>
            </w:r>
          </w:p>
          <w:p w14:paraId="02426012" w14:textId="77777777" w:rsidR="00225CFB" w:rsidRDefault="00225CFB" w:rsidP="00225CFB">
            <w:pPr>
              <w:spacing w:line="400" w:lineRule="exact"/>
              <w:jc w:val="center"/>
              <w:rPr>
                <w:rFonts w:ascii="BIZ UDPゴシック" w:eastAsia="BIZ UDPゴシック" w:hAnsi="BIZ UDPゴシック" w:hint="eastAsia"/>
                <w:sz w:val="24"/>
              </w:rPr>
            </w:pPr>
            <w:r>
              <w:rPr>
                <w:rFonts w:ascii="BIZ UDPゴシック" w:eastAsia="BIZ UDPゴシック" w:hAnsi="BIZ UDPゴシック" w:hint="eastAsia"/>
                <w:sz w:val="24"/>
              </w:rPr>
              <w:t>令和8年4月25日（土）</w:t>
            </w:r>
          </w:p>
        </w:tc>
        <w:tc>
          <w:tcPr>
            <w:tcW w:w="3685" w:type="dxa"/>
          </w:tcPr>
          <w:p w14:paraId="476C530D" w14:textId="77777777" w:rsidR="00225CFB" w:rsidRDefault="00225CFB" w:rsidP="00225CFB">
            <w:pPr>
              <w:spacing w:line="400" w:lineRule="exact"/>
              <w:jc w:val="center"/>
              <w:rPr>
                <w:rFonts w:ascii="BIZ UDPゴシック" w:eastAsia="BIZ UDPゴシック" w:hAnsi="BIZ UDPゴシック"/>
                <w:sz w:val="24"/>
              </w:rPr>
            </w:pPr>
          </w:p>
          <w:p w14:paraId="21BB02A0" w14:textId="77777777" w:rsidR="00225CFB" w:rsidRDefault="00225CFB" w:rsidP="00225CFB">
            <w:pPr>
              <w:spacing w:line="400" w:lineRule="exact"/>
              <w:jc w:val="center"/>
              <w:rPr>
                <w:rFonts w:ascii="BIZ UDPゴシック" w:eastAsia="BIZ UDPゴシック" w:hAnsi="BIZ UDPゴシック" w:hint="eastAsia"/>
                <w:sz w:val="24"/>
              </w:rPr>
            </w:pPr>
            <w:r>
              <w:rPr>
                <w:rFonts w:ascii="BIZ UDPゴシック" w:eastAsia="BIZ UDPゴシック" w:hAnsi="BIZ UDPゴシック" w:hint="eastAsia"/>
                <w:sz w:val="24"/>
              </w:rPr>
              <w:t>令和8年4月13日（月）</w:t>
            </w:r>
          </w:p>
        </w:tc>
        <w:tc>
          <w:tcPr>
            <w:tcW w:w="1553" w:type="dxa"/>
            <w:vMerge w:val="restart"/>
          </w:tcPr>
          <w:p w14:paraId="1E6089FF" w14:textId="77777777" w:rsidR="00225CFB" w:rsidRDefault="00225CFB" w:rsidP="00225CFB">
            <w:pPr>
              <w:spacing w:line="400" w:lineRule="exact"/>
              <w:jc w:val="center"/>
              <w:rPr>
                <w:rFonts w:ascii="BIZ UDPゴシック" w:eastAsia="BIZ UDPゴシック" w:hAnsi="BIZ UDPゴシック" w:hint="eastAsia"/>
                <w:sz w:val="24"/>
              </w:rPr>
            </w:pPr>
            <w:r>
              <w:rPr>
                <w:rFonts w:ascii="BIZ UDPゴシック" w:eastAsia="BIZ UDPゴシック" w:hAnsi="BIZ UDPゴシック" w:hint="eastAsia"/>
                <w:sz w:val="24"/>
              </w:rPr>
              <w:t>集合時間等病院より　　文書にて　連絡いたします。</w:t>
            </w:r>
          </w:p>
        </w:tc>
      </w:tr>
      <w:tr w:rsidR="00225CFB" w14:paraId="23EC3EBF" w14:textId="77777777" w:rsidTr="00225CFB">
        <w:tc>
          <w:tcPr>
            <w:tcW w:w="3256" w:type="dxa"/>
          </w:tcPr>
          <w:p w14:paraId="6228729A" w14:textId="77777777" w:rsidR="00225CFB" w:rsidRDefault="00225CFB" w:rsidP="00225CFB">
            <w:pPr>
              <w:spacing w:line="400" w:lineRule="exact"/>
              <w:jc w:val="center"/>
              <w:rPr>
                <w:rFonts w:ascii="BIZ UDPゴシック" w:eastAsia="BIZ UDPゴシック" w:hAnsi="BIZ UDPゴシック"/>
                <w:sz w:val="24"/>
              </w:rPr>
            </w:pPr>
            <w:r>
              <w:rPr>
                <w:rFonts w:ascii="BIZ UDPゴシック" w:eastAsia="BIZ UDPゴシック" w:hAnsi="BIZ UDPゴシック" w:hint="eastAsia"/>
                <w:sz w:val="24"/>
              </w:rPr>
              <w:t>第2回</w:t>
            </w:r>
          </w:p>
          <w:p w14:paraId="44C15EAE" w14:textId="77777777" w:rsidR="00225CFB" w:rsidRDefault="00225CFB" w:rsidP="00225CFB">
            <w:pPr>
              <w:spacing w:line="400" w:lineRule="exact"/>
              <w:jc w:val="center"/>
              <w:rPr>
                <w:rFonts w:ascii="BIZ UDPゴシック" w:eastAsia="BIZ UDPゴシック" w:hAnsi="BIZ UDPゴシック" w:hint="eastAsia"/>
                <w:sz w:val="24"/>
              </w:rPr>
            </w:pPr>
            <w:r>
              <w:rPr>
                <w:rFonts w:ascii="BIZ UDPゴシック" w:eastAsia="BIZ UDPゴシック" w:hAnsi="BIZ UDPゴシック" w:hint="eastAsia"/>
                <w:sz w:val="24"/>
              </w:rPr>
              <w:t>令和8年5月16日（土）</w:t>
            </w:r>
          </w:p>
        </w:tc>
        <w:tc>
          <w:tcPr>
            <w:tcW w:w="3685" w:type="dxa"/>
          </w:tcPr>
          <w:p w14:paraId="4959FFCB" w14:textId="77777777" w:rsidR="00225CFB" w:rsidRDefault="00225CFB" w:rsidP="00225CFB">
            <w:pPr>
              <w:spacing w:line="400" w:lineRule="exact"/>
              <w:jc w:val="center"/>
              <w:rPr>
                <w:rFonts w:ascii="BIZ UDPゴシック" w:eastAsia="BIZ UDPゴシック" w:hAnsi="BIZ UDPゴシック"/>
                <w:sz w:val="24"/>
              </w:rPr>
            </w:pPr>
          </w:p>
          <w:p w14:paraId="1CB6ECA2" w14:textId="77777777" w:rsidR="00225CFB" w:rsidRDefault="00225CFB" w:rsidP="00225CFB">
            <w:pPr>
              <w:spacing w:line="400" w:lineRule="exact"/>
              <w:jc w:val="center"/>
              <w:rPr>
                <w:rFonts w:ascii="BIZ UDPゴシック" w:eastAsia="BIZ UDPゴシック" w:hAnsi="BIZ UDPゴシック" w:hint="eastAsia"/>
                <w:sz w:val="24"/>
              </w:rPr>
            </w:pPr>
            <w:r>
              <w:rPr>
                <w:rFonts w:ascii="BIZ UDPゴシック" w:eastAsia="BIZ UDPゴシック" w:hAnsi="BIZ UDPゴシック" w:hint="eastAsia"/>
                <w:sz w:val="24"/>
              </w:rPr>
              <w:t>令和8年5月7日（木）</w:t>
            </w:r>
          </w:p>
        </w:tc>
        <w:tc>
          <w:tcPr>
            <w:tcW w:w="1553" w:type="dxa"/>
            <w:vMerge/>
          </w:tcPr>
          <w:p w14:paraId="30A0CD2F" w14:textId="77777777" w:rsidR="00225CFB" w:rsidRDefault="00225CFB" w:rsidP="00225CFB">
            <w:pPr>
              <w:spacing w:line="400" w:lineRule="exact"/>
              <w:jc w:val="center"/>
              <w:rPr>
                <w:rFonts w:ascii="BIZ UDPゴシック" w:eastAsia="BIZ UDPゴシック" w:hAnsi="BIZ UDPゴシック" w:hint="eastAsia"/>
                <w:sz w:val="24"/>
              </w:rPr>
            </w:pPr>
          </w:p>
        </w:tc>
      </w:tr>
    </w:tbl>
    <w:p w14:paraId="028B7F54" w14:textId="77777777" w:rsidR="00225CFB" w:rsidRPr="00956B87" w:rsidRDefault="00225CFB" w:rsidP="00AF3124">
      <w:pPr>
        <w:spacing w:line="4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w:t>
      </w:r>
    </w:p>
    <w:p w14:paraId="08F64ECC" w14:textId="44C988A2" w:rsidR="00225CFB" w:rsidRPr="00956B87" w:rsidRDefault="00225CFB" w:rsidP="00AF3124">
      <w:pPr>
        <w:spacing w:line="400" w:lineRule="exact"/>
        <w:rPr>
          <w:rFonts w:ascii="BIZ UDPゴシック" w:eastAsia="BIZ UDPゴシック" w:hAnsi="BIZ UDPゴシック" w:hint="eastAsia"/>
          <w:sz w:val="24"/>
        </w:rPr>
      </w:pPr>
    </w:p>
    <w:sectPr w:rsidR="00225CFB" w:rsidRPr="00956B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E8BD" w14:textId="77777777" w:rsidR="00C85B3E" w:rsidRDefault="00C85B3E" w:rsidP="00D437C3">
      <w:r>
        <w:separator/>
      </w:r>
    </w:p>
  </w:endnote>
  <w:endnote w:type="continuationSeparator" w:id="0">
    <w:p w14:paraId="68E2750A" w14:textId="77777777" w:rsidR="00C85B3E" w:rsidRDefault="00C85B3E" w:rsidP="00D4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9ACE" w14:textId="77777777" w:rsidR="00C85B3E" w:rsidRDefault="00C85B3E" w:rsidP="00D437C3">
      <w:r>
        <w:separator/>
      </w:r>
    </w:p>
  </w:footnote>
  <w:footnote w:type="continuationSeparator" w:id="0">
    <w:p w14:paraId="30267515" w14:textId="77777777" w:rsidR="00C85B3E" w:rsidRDefault="00C85B3E" w:rsidP="00D43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BC"/>
    <w:rsid w:val="00097802"/>
    <w:rsid w:val="0018309B"/>
    <w:rsid w:val="00225CFB"/>
    <w:rsid w:val="002860C5"/>
    <w:rsid w:val="00316E65"/>
    <w:rsid w:val="003C7E62"/>
    <w:rsid w:val="00415356"/>
    <w:rsid w:val="006B4F01"/>
    <w:rsid w:val="006D1173"/>
    <w:rsid w:val="007719A6"/>
    <w:rsid w:val="00795D72"/>
    <w:rsid w:val="00956B87"/>
    <w:rsid w:val="009647E5"/>
    <w:rsid w:val="00AB2724"/>
    <w:rsid w:val="00AF3124"/>
    <w:rsid w:val="00BF599C"/>
    <w:rsid w:val="00C85B3E"/>
    <w:rsid w:val="00D437C3"/>
    <w:rsid w:val="00D759AF"/>
    <w:rsid w:val="00E34425"/>
    <w:rsid w:val="00E619BC"/>
    <w:rsid w:val="00E97056"/>
    <w:rsid w:val="00EC20DE"/>
    <w:rsid w:val="00EF6E56"/>
    <w:rsid w:val="00F3061F"/>
    <w:rsid w:val="00FC7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C5370"/>
  <w15:chartTrackingRefBased/>
  <w15:docId w15:val="{4BCAEA17-C3FC-427E-80DA-79870D4F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9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19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19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19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19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19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19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19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19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19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19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19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19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19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19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19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19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19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19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1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9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19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9BC"/>
    <w:pPr>
      <w:spacing w:before="160" w:after="160"/>
      <w:jc w:val="center"/>
    </w:pPr>
    <w:rPr>
      <w:i/>
      <w:iCs/>
      <w:color w:val="404040" w:themeColor="text1" w:themeTint="BF"/>
    </w:rPr>
  </w:style>
  <w:style w:type="character" w:customStyle="1" w:styleId="a8">
    <w:name w:val="引用文 (文字)"/>
    <w:basedOn w:val="a0"/>
    <w:link w:val="a7"/>
    <w:uiPriority w:val="29"/>
    <w:rsid w:val="00E619BC"/>
    <w:rPr>
      <w:i/>
      <w:iCs/>
      <w:color w:val="404040" w:themeColor="text1" w:themeTint="BF"/>
    </w:rPr>
  </w:style>
  <w:style w:type="paragraph" w:styleId="a9">
    <w:name w:val="List Paragraph"/>
    <w:basedOn w:val="a"/>
    <w:uiPriority w:val="34"/>
    <w:qFormat/>
    <w:rsid w:val="00E619BC"/>
    <w:pPr>
      <w:ind w:left="720"/>
      <w:contextualSpacing/>
    </w:pPr>
  </w:style>
  <w:style w:type="character" w:styleId="21">
    <w:name w:val="Intense Emphasis"/>
    <w:basedOn w:val="a0"/>
    <w:uiPriority w:val="21"/>
    <w:qFormat/>
    <w:rsid w:val="00E619BC"/>
    <w:rPr>
      <w:i/>
      <w:iCs/>
      <w:color w:val="0F4761" w:themeColor="accent1" w:themeShade="BF"/>
    </w:rPr>
  </w:style>
  <w:style w:type="paragraph" w:styleId="22">
    <w:name w:val="Intense Quote"/>
    <w:basedOn w:val="a"/>
    <w:next w:val="a"/>
    <w:link w:val="23"/>
    <w:uiPriority w:val="30"/>
    <w:qFormat/>
    <w:rsid w:val="00E61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19BC"/>
    <w:rPr>
      <w:i/>
      <w:iCs/>
      <w:color w:val="0F4761" w:themeColor="accent1" w:themeShade="BF"/>
    </w:rPr>
  </w:style>
  <w:style w:type="character" w:styleId="24">
    <w:name w:val="Intense Reference"/>
    <w:basedOn w:val="a0"/>
    <w:uiPriority w:val="32"/>
    <w:qFormat/>
    <w:rsid w:val="00E619BC"/>
    <w:rPr>
      <w:b/>
      <w:bCs/>
      <w:smallCaps/>
      <w:color w:val="0F4761" w:themeColor="accent1" w:themeShade="BF"/>
      <w:spacing w:val="5"/>
    </w:rPr>
  </w:style>
  <w:style w:type="paragraph" w:styleId="aa">
    <w:name w:val="header"/>
    <w:basedOn w:val="a"/>
    <w:link w:val="ab"/>
    <w:uiPriority w:val="99"/>
    <w:unhideWhenUsed/>
    <w:rsid w:val="00D437C3"/>
    <w:pPr>
      <w:tabs>
        <w:tab w:val="center" w:pos="4252"/>
        <w:tab w:val="right" w:pos="8504"/>
      </w:tabs>
      <w:snapToGrid w:val="0"/>
    </w:pPr>
  </w:style>
  <w:style w:type="character" w:customStyle="1" w:styleId="ab">
    <w:name w:val="ヘッダー (文字)"/>
    <w:basedOn w:val="a0"/>
    <w:link w:val="aa"/>
    <w:uiPriority w:val="99"/>
    <w:rsid w:val="00D437C3"/>
  </w:style>
  <w:style w:type="paragraph" w:styleId="ac">
    <w:name w:val="footer"/>
    <w:basedOn w:val="a"/>
    <w:link w:val="ad"/>
    <w:uiPriority w:val="99"/>
    <w:unhideWhenUsed/>
    <w:rsid w:val="00D437C3"/>
    <w:pPr>
      <w:tabs>
        <w:tab w:val="center" w:pos="4252"/>
        <w:tab w:val="right" w:pos="8504"/>
      </w:tabs>
      <w:snapToGrid w:val="0"/>
    </w:pPr>
  </w:style>
  <w:style w:type="character" w:customStyle="1" w:styleId="ad">
    <w:name w:val="フッター (文字)"/>
    <w:basedOn w:val="a0"/>
    <w:link w:val="ac"/>
    <w:uiPriority w:val="99"/>
    <w:rsid w:val="00D437C3"/>
  </w:style>
  <w:style w:type="table" w:styleId="ae">
    <w:name w:val="Table Grid"/>
    <w:basedOn w:val="a1"/>
    <w:uiPriority w:val="39"/>
    <w:rsid w:val="00225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483</Words>
  <Characters>483</Characters>
  <Application>Microsoft Office Word</Application>
  <DocSecurity>0</DocSecurity>
  <Lines>30</Lines>
  <Paragraphs>37</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越中　のりこ／Koshinaka,Noriko</dc:creator>
  <cp:keywords/>
  <dc:description/>
  <cp:lastModifiedBy>越中　のりこ／Koshinaka,Noriko</cp:lastModifiedBy>
  <cp:revision>11</cp:revision>
  <cp:lastPrinted>2026-04-02T01:12:00Z</cp:lastPrinted>
  <dcterms:created xsi:type="dcterms:W3CDTF">2026-03-25T09:13:00Z</dcterms:created>
  <dcterms:modified xsi:type="dcterms:W3CDTF">2026-04-02T11:22:00Z</dcterms:modified>
</cp:coreProperties>
</file>